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776" w:rsidRPr="00672B24" w:rsidRDefault="00BC5776" w:rsidP="00BC5776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sz w:val="20"/>
        </w:rPr>
        <w:t>Sequence</w:t>
      </w:r>
      <w:r w:rsidRPr="00264DB6">
        <w:rPr>
          <w:rFonts w:ascii="CG Times (W1)" w:hAnsi="CG Times (W1)"/>
          <w:b/>
          <w:sz w:val="20"/>
        </w:rPr>
        <w:t xml:space="preserve"> of Courses for a Student Majoring in the</w:t>
      </w:r>
    </w:p>
    <w:p w:rsidR="00BC5776" w:rsidRPr="00672B24" w:rsidRDefault="00BC5776" w:rsidP="00BC5776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i/>
          <w:sz w:val="20"/>
        </w:rPr>
        <w:t>Combined BS/MS Dietetics</w:t>
      </w:r>
      <w:r w:rsidR="00E3718F">
        <w:rPr>
          <w:rFonts w:ascii="CG Times (W1)" w:hAnsi="CG Times (W1)"/>
          <w:b/>
          <w:i/>
          <w:sz w:val="20"/>
        </w:rPr>
        <w:t xml:space="preserve"> (CDP)</w:t>
      </w:r>
    </w:p>
    <w:p w:rsidR="00BC5776" w:rsidRDefault="00BC5776" w:rsidP="00BC5776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G Times (W1)" w:hAnsi="CG Times (W1)"/>
          <w:b/>
          <w:sz w:val="20"/>
        </w:rPr>
      </w:pPr>
      <w:r w:rsidRPr="00672B24">
        <w:rPr>
          <w:rFonts w:ascii="CG Times (W1)" w:hAnsi="CG Times (W1)"/>
          <w:b/>
          <w:sz w:val="20"/>
        </w:rPr>
        <w:t>Department of Nutritional Sciences – Texas Christian University</w:t>
      </w:r>
    </w:p>
    <w:p w:rsidR="00BC5776" w:rsidRPr="00301250" w:rsidRDefault="00BC5776" w:rsidP="00BC5776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G Times (W1)" w:hAnsi="CG Times (W1)"/>
          <w:b/>
          <w:sz w:val="8"/>
          <w:szCs w:val="8"/>
        </w:rPr>
      </w:pPr>
    </w:p>
    <w:p w:rsidR="00BC5776" w:rsidRPr="004C193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sz w:val="18"/>
          <w:szCs w:val="18"/>
        </w:rPr>
      </w:pPr>
      <w:r w:rsidRPr="004C1936">
        <w:rPr>
          <w:rFonts w:ascii="CG Times (W1)" w:hAnsi="CG Times (W1)"/>
          <w:b/>
          <w:sz w:val="18"/>
          <w:szCs w:val="18"/>
        </w:rPr>
        <w:t>First Year</w:t>
      </w:r>
      <w:r w:rsidRPr="004C1936">
        <w:rPr>
          <w:rFonts w:ascii="CG Times (W1)" w:hAnsi="CG Times (W1)"/>
          <w:sz w:val="18"/>
          <w:szCs w:val="18"/>
        </w:rPr>
        <w:t xml:space="preserve"> (Courses are listed by number, title, and credit hour for each semester)</w:t>
      </w:r>
    </w:p>
    <w:tbl>
      <w:tblPr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294"/>
      </w:tblGrid>
      <w:tr w:rsidR="00BC5776" w:rsidRPr="00226AD6" w:rsidTr="007D1125">
        <w:trPr>
          <w:trHeight w:val="285"/>
        </w:trPr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Fall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Spring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BC5776" w:rsidRPr="00226AD6" w:rsidTr="007D1125">
        <w:tc>
          <w:tcPr>
            <w:tcW w:w="367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10003  Contemporary Issues in </w:t>
            </w:r>
          </w:p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Nutrition (NSC, GA)               3          </w:t>
            </w:r>
          </w:p>
        </w:tc>
        <w:tc>
          <w:tcPr>
            <w:tcW w:w="3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10103  Food Preparation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3</w:t>
            </w:r>
          </w:p>
        </w:tc>
        <w:tc>
          <w:tcPr>
            <w:tcW w:w="3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CHEM 10113 General Chemistry 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20403  Nutrition                                   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</w:t>
            </w:r>
          </w:p>
        </w:tc>
      </w:tr>
      <w:tr w:rsidR="00BC5776" w:rsidRPr="00226AD6" w:rsidTr="007D1125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MATH 10043 Elementary Statistics (MTH)   3           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CHEM 10123/10122 General Chemistry </w:t>
            </w:r>
            <w:proofErr w:type="spellStart"/>
            <w:r w:rsidRPr="00226AD6">
              <w:rPr>
                <w:rFonts w:ascii="CG Times (W1)" w:hAnsi="CG Times (W1)"/>
                <w:sz w:val="18"/>
                <w:szCs w:val="18"/>
              </w:rPr>
              <w:t>Lec</w:t>
            </w:r>
            <w:proofErr w:type="spellEnd"/>
            <w:r w:rsidRPr="00226AD6">
              <w:rPr>
                <w:rFonts w:ascii="CG Times (W1)" w:hAnsi="CG Times (W1)"/>
                <w:sz w:val="18"/>
                <w:szCs w:val="18"/>
              </w:rPr>
              <w:t xml:space="preserve">/Lab (NSC)                                                5       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SOCI 20213 Intro Sociology (SSC, CA)         3                                                                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ENGL 10803  Freshman Comp (WCO)          3             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CORE             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</w:t>
            </w:r>
            <w:r w:rsidR="00784F8F">
              <w:rPr>
                <w:rFonts w:ascii="CG Times (W1)" w:hAnsi="CG Times (W1)"/>
                <w:sz w:val="18"/>
                <w:szCs w:val="18"/>
              </w:rPr>
              <w:t xml:space="preserve">   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CORE                                                </w:t>
            </w:r>
            <w:r w:rsidR="00784F8F">
              <w:rPr>
                <w:rFonts w:ascii="CG Times (W1)" w:hAnsi="CG Times (W1)"/>
                <w:sz w:val="18"/>
                <w:szCs w:val="18"/>
              </w:rPr>
              <w:t xml:space="preserve"> 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>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Total Credit Hours</w:t>
      </w:r>
      <w:r w:rsidRPr="00226AD6">
        <w:rPr>
          <w:rFonts w:ascii="CG Times (W1)" w:hAnsi="CG Times (W1)"/>
          <w:b/>
          <w:sz w:val="18"/>
          <w:szCs w:val="18"/>
        </w:rPr>
        <w:tab/>
        <w:t>15 (Fall) + 17 (Spring) = 32 Credit Hours for First Year</w:t>
      </w:r>
      <w:r w:rsidRPr="00226AD6">
        <w:rPr>
          <w:rFonts w:ascii="CG Times (W1)" w:hAnsi="CG Times (W1)"/>
          <w:sz w:val="18"/>
          <w:szCs w:val="18"/>
        </w:rPr>
        <w:tab/>
      </w:r>
    </w:p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120" w:lineRule="auto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sz w:val="18"/>
          <w:szCs w:val="18"/>
        </w:rPr>
        <w:tab/>
      </w:r>
      <w:r w:rsidRPr="00226AD6">
        <w:rPr>
          <w:rFonts w:ascii="CG Times (W1)" w:hAnsi="CG Times (W1)"/>
          <w:sz w:val="18"/>
          <w:szCs w:val="18"/>
        </w:rPr>
        <w:tab/>
      </w:r>
    </w:p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 xml:space="preserve">Second Year </w:t>
      </w:r>
      <w:r w:rsidRPr="00226AD6">
        <w:rPr>
          <w:rFonts w:ascii="CG Times (W1)" w:hAnsi="CG Times (W1)"/>
          <w:sz w:val="18"/>
          <w:szCs w:val="18"/>
        </w:rPr>
        <w:t>(Courses are listed by number, title, and credit hour for each semester)</w:t>
      </w:r>
    </w:p>
    <w:tbl>
      <w:tblPr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294"/>
      </w:tblGrid>
      <w:tr w:rsidR="00BC5776" w:rsidRPr="00226AD6" w:rsidTr="007D1125"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Fall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Spring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BC5776" w:rsidRPr="00226AD6" w:rsidTr="007D1125">
        <w:trPr>
          <w:trHeight w:val="357"/>
        </w:trPr>
        <w:tc>
          <w:tcPr>
            <w:tcW w:w="367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21163  Food and Culture (CA)            3 </w:t>
            </w:r>
          </w:p>
        </w:tc>
        <w:tc>
          <w:tcPr>
            <w:tcW w:w="3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MARK 30653 Principles of Marketing           3</w:t>
            </w:r>
          </w:p>
        </w:tc>
        <w:tc>
          <w:tcPr>
            <w:tcW w:w="3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CHEM 30123  Organic Chemistry (if needed) or CORE                                  3</w:t>
            </w:r>
          </w:p>
        </w:tc>
      </w:tr>
      <w:tr w:rsidR="00BC5776" w:rsidRPr="00226AD6" w:rsidTr="007D1125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BIOL 20234 Microbiology                              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30331 Medical Terminology                1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</w:t>
            </w:r>
          </w:p>
        </w:tc>
      </w:tr>
      <w:tr w:rsidR="00BC5776" w:rsidRPr="00226AD6" w:rsidTr="007D1125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CHEM 30123 Organic Chemistry or </w:t>
            </w:r>
          </w:p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HEE or HMVV                 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BIOL 20214 Physiology                                  4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ECON 10223 Microeconomics  (SSC) or ECON 10233 Macroeconomics (SSC)            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ENGL 20803 Sophomore Composition</w:t>
            </w:r>
          </w:p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(WCO)                                      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26AD6" w:rsidRPr="00226AD6" w:rsidTr="007D1125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6AD6" w:rsidRPr="00226AD6" w:rsidRDefault="00226AD6" w:rsidP="00226AD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PSYC 10213 General Psychology (CA)         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AD6" w:rsidRPr="00226AD6" w:rsidRDefault="00226AD6" w:rsidP="00226AD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MANA 30653 Survey of Management           3          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6AD6" w:rsidRPr="00226AD6" w:rsidRDefault="00226AD6" w:rsidP="00226AD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226AD6" w:rsidRPr="00226AD6" w:rsidTr="007D1125">
        <w:trPr>
          <w:trHeight w:val="237"/>
        </w:trPr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26AD6" w:rsidRPr="00226AD6" w:rsidRDefault="00226AD6" w:rsidP="00226AD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6AD6" w:rsidRPr="00226AD6" w:rsidRDefault="00226AD6" w:rsidP="00226AD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30123 Nutrition Throughout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</w:r>
          </w:p>
          <w:p w:rsidR="00226AD6" w:rsidRPr="00226AD6" w:rsidRDefault="00226AD6" w:rsidP="00226AD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the Life Cycle (WEM)              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26AD6" w:rsidRPr="00226AD6" w:rsidRDefault="00226AD6" w:rsidP="00226AD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b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Total Credit Hours</w:t>
      </w:r>
      <w:r w:rsidRPr="00226AD6">
        <w:rPr>
          <w:rFonts w:ascii="CG Times (W1)" w:hAnsi="CG Times (W1)"/>
          <w:b/>
          <w:sz w:val="18"/>
          <w:szCs w:val="18"/>
        </w:rPr>
        <w:tab/>
        <w:t>16 (Fall) + 17 (Spring) + 3 (Summer) = 36 Credit Hours for Second Year</w:t>
      </w:r>
    </w:p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120" w:lineRule="auto"/>
        <w:textAlignment w:val="baseline"/>
        <w:rPr>
          <w:rFonts w:ascii="CG Times (W1)" w:hAnsi="CG Times (W1)"/>
          <w:b/>
          <w:sz w:val="18"/>
          <w:szCs w:val="18"/>
        </w:rPr>
      </w:pPr>
    </w:p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Third Year</w:t>
      </w:r>
      <w:r w:rsidRPr="00226AD6">
        <w:rPr>
          <w:rFonts w:ascii="CG Times (W1)" w:hAnsi="CG Times (W1)"/>
          <w:sz w:val="18"/>
          <w:szCs w:val="18"/>
        </w:rPr>
        <w:t xml:space="preserve"> (Courses are listed by number, title, and credit hour for each semester)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79"/>
        <w:gridCol w:w="3301"/>
      </w:tblGrid>
      <w:tr w:rsidR="00BC5776" w:rsidRPr="00226AD6" w:rsidTr="007D1125"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Fall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Spring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BC5776" w:rsidRPr="00226AD6" w:rsidTr="007D1125">
        <w:tc>
          <w:tcPr>
            <w:tcW w:w="3658" w:type="dxa"/>
            <w:tcBorders>
              <w:top w:val="single" w:sz="12" w:space="0" w:color="auto"/>
              <w:left w:val="single" w:sz="12" w:space="0" w:color="auto"/>
            </w:tcBorders>
          </w:tcPr>
          <w:p w:rsidR="00BC5776" w:rsidRPr="00226AD6" w:rsidRDefault="00BC5776" w:rsidP="0018052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30133 Meal Management</w:t>
            </w:r>
            <w:r w:rsidR="00180526" w:rsidRPr="00226AD6">
              <w:rPr>
                <w:rFonts w:ascii="CG Times (W1)" w:hAnsi="CG Times (W1)"/>
                <w:sz w:val="18"/>
                <w:szCs w:val="18"/>
              </w:rPr>
              <w:t xml:space="preserve">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3</w:t>
            </w:r>
          </w:p>
        </w:tc>
        <w:tc>
          <w:tcPr>
            <w:tcW w:w="3679" w:type="dxa"/>
            <w:tcBorders>
              <w:top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30313  Food Systems Management   3</w:t>
            </w:r>
          </w:p>
        </w:tc>
        <w:tc>
          <w:tcPr>
            <w:tcW w:w="3301" w:type="dxa"/>
            <w:tcBorders>
              <w:top w:val="single" w:sz="12" w:space="0" w:color="auto"/>
              <w:righ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c>
          <w:tcPr>
            <w:tcW w:w="3658" w:type="dxa"/>
            <w:tcBorders>
              <w:lef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30144 Quantity Foods                         4        </w:t>
            </w:r>
          </w:p>
        </w:tc>
        <w:tc>
          <w:tcPr>
            <w:tcW w:w="3679" w:type="dxa"/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30333 Medical Nutrition Therapy I   3</w:t>
            </w:r>
          </w:p>
        </w:tc>
        <w:tc>
          <w:tcPr>
            <w:tcW w:w="3301" w:type="dxa"/>
            <w:tcBorders>
              <w:righ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c>
          <w:tcPr>
            <w:tcW w:w="3658" w:type="dxa"/>
            <w:tcBorders>
              <w:lef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30303 Communication and Education for Food, Nutrition, and Dietetics (OCO)       3  </w:t>
            </w:r>
          </w:p>
        </w:tc>
        <w:tc>
          <w:tcPr>
            <w:tcW w:w="3679" w:type="dxa"/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40000 Research Practice                 1-3                                        </w:t>
            </w:r>
          </w:p>
        </w:tc>
        <w:tc>
          <w:tcPr>
            <w:tcW w:w="3301" w:type="dxa"/>
            <w:tcBorders>
              <w:righ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</w:t>
            </w:r>
          </w:p>
        </w:tc>
      </w:tr>
      <w:tr w:rsidR="00BC5776" w:rsidRPr="00226AD6" w:rsidTr="007D1125">
        <w:trPr>
          <w:trHeight w:val="422"/>
        </w:trPr>
        <w:tc>
          <w:tcPr>
            <w:tcW w:w="3658" w:type="dxa"/>
            <w:tcBorders>
              <w:lef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30233  Essentials of Dietetic Practice 3</w:t>
            </w:r>
          </w:p>
        </w:tc>
        <w:tc>
          <w:tcPr>
            <w:tcW w:w="3679" w:type="dxa"/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40403 Research Methods in Nutrition (WEM)                                                           3</w:t>
            </w:r>
          </w:p>
        </w:tc>
        <w:tc>
          <w:tcPr>
            <w:tcW w:w="3301" w:type="dxa"/>
            <w:tcBorders>
              <w:righ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c>
          <w:tcPr>
            <w:tcW w:w="3658" w:type="dxa"/>
            <w:tcBorders>
              <w:left w:val="single" w:sz="12" w:space="0" w:color="auto"/>
              <w:bottom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CORE                                                             3</w:t>
            </w:r>
          </w:p>
        </w:tc>
        <w:tc>
          <w:tcPr>
            <w:tcW w:w="3679" w:type="dxa"/>
            <w:tcBorders>
              <w:bottom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40603 Nutrition Counseling               3</w:t>
            </w:r>
          </w:p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301" w:type="dxa"/>
            <w:tcBorders>
              <w:bottom w:val="single" w:sz="12" w:space="0" w:color="auto"/>
              <w:right w:val="single" w:sz="12" w:space="0" w:color="auto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b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Total Credit Hours</w:t>
      </w:r>
      <w:r w:rsidRPr="00226AD6">
        <w:rPr>
          <w:rFonts w:ascii="CG Times (W1)" w:hAnsi="CG Times (W1)"/>
          <w:b/>
          <w:sz w:val="18"/>
          <w:szCs w:val="18"/>
        </w:rPr>
        <w:tab/>
        <w:t>16 (Fall) + 13-15 (Spring) = 29-31 Credit Hours for Third Year</w:t>
      </w:r>
    </w:p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100" w:lineRule="exact"/>
        <w:textAlignment w:val="baseline"/>
        <w:rPr>
          <w:rFonts w:ascii="CG Times (W1)" w:hAnsi="CG Times (W1)"/>
          <w:b/>
          <w:sz w:val="18"/>
          <w:szCs w:val="18"/>
        </w:rPr>
      </w:pPr>
    </w:p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Fourth Year</w:t>
      </w:r>
      <w:r w:rsidRPr="00226AD6">
        <w:rPr>
          <w:rFonts w:ascii="CG Times (W1)" w:hAnsi="CG Times (W1)"/>
          <w:sz w:val="18"/>
          <w:szCs w:val="18"/>
        </w:rPr>
        <w:t xml:space="preserve"> (Courses are listed by number, title, and credit hour for each semester)</w:t>
      </w:r>
    </w:p>
    <w:tbl>
      <w:tblPr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0"/>
        <w:gridCol w:w="3330"/>
      </w:tblGrid>
      <w:tr w:rsidR="00BC5776" w:rsidRPr="00226AD6" w:rsidTr="007D1125">
        <w:tc>
          <w:tcPr>
            <w:tcW w:w="3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Fall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Spring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BC5776" w:rsidRPr="00226AD6" w:rsidTr="007D1125">
        <w:trPr>
          <w:trHeight w:val="366"/>
        </w:trPr>
        <w:tc>
          <w:tcPr>
            <w:tcW w:w="365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40333  Medical Nutrition Therapy II   3</w:t>
            </w:r>
          </w:p>
        </w:tc>
        <w:tc>
          <w:tcPr>
            <w:tcW w:w="3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40010 Research Practice II               1-3  </w:t>
            </w:r>
          </w:p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60303 Advanced Supervised Practice I                                                  3</w:t>
            </w:r>
          </w:p>
        </w:tc>
      </w:tr>
      <w:tr w:rsidR="00BC5776" w:rsidRPr="00226AD6" w:rsidTr="007D1125">
        <w:trPr>
          <w:trHeight w:val="417"/>
        </w:trPr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40303 Supervised Practice I                 3          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40313  Supervised Practice II              3</w:t>
            </w:r>
          </w:p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60973 Nutritional Sciences Graduate Seminar                                    3                                               </w:t>
            </w:r>
          </w:p>
        </w:tc>
      </w:tr>
      <w:tr w:rsidR="00BC5776" w:rsidRPr="00226AD6" w:rsidTr="007D1125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40343 Nutritional Biochemistry           3  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40413 Business Principles in Dietetics 3                                                                            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rPr>
          <w:trHeight w:val="399"/>
        </w:trPr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55973 Nutritional Sciences Seminar * 3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55343 Biochemical, Physiological, and Molecular Aspects of Human Nutrition *       3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643B93" w:rsidRPr="00226AD6" w:rsidTr="007D1125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B93" w:rsidRPr="00226AD6" w:rsidRDefault="00643B93" w:rsidP="00643B9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55353 Experimental Food Science *   3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B93" w:rsidRPr="00226AD6" w:rsidRDefault="00643B93" w:rsidP="00643B9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55363 Community Nutrition and Public Health (CSV) *                                     </w:t>
            </w:r>
            <w:r w:rsidR="003640D5">
              <w:rPr>
                <w:rFonts w:ascii="CG Times (W1)" w:hAnsi="CG Times (W1)"/>
                <w:sz w:val="18"/>
                <w:szCs w:val="18"/>
              </w:rPr>
              <w:t xml:space="preserve">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 xml:space="preserve">3                                   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B93" w:rsidRPr="00226AD6" w:rsidRDefault="00643B93" w:rsidP="00643B9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ind w:firstLine="72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643B93" w:rsidRPr="00226AD6" w:rsidTr="007D1125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43B93" w:rsidRPr="00226AD6" w:rsidRDefault="00643B93" w:rsidP="00643B9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trike/>
                <w:sz w:val="18"/>
                <w:szCs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43B93" w:rsidRPr="00226AD6" w:rsidRDefault="00643B93" w:rsidP="00643B9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>
              <w:rPr>
                <w:rFonts w:ascii="CG Times (W1)" w:hAnsi="CG Times (W1)"/>
                <w:sz w:val="18"/>
                <w:szCs w:val="18"/>
              </w:rPr>
              <w:t>CORE (If needed)                                            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43B93" w:rsidRPr="00226AD6" w:rsidRDefault="00643B93" w:rsidP="00643B9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b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Total Credit Hours    15 (Fall) + 16-18 (Spring) = 31-33 Credit Hours for Fourth Year + 6 Summer (fifth year) =37-39</w:t>
      </w:r>
    </w:p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120" w:lineRule="auto"/>
        <w:textAlignment w:val="baseline"/>
        <w:rPr>
          <w:rFonts w:ascii="CG Times (W1)" w:hAnsi="CG Times (W1)"/>
          <w:b/>
          <w:sz w:val="18"/>
          <w:szCs w:val="18"/>
        </w:rPr>
      </w:pPr>
    </w:p>
    <w:p w:rsidR="00BC5776" w:rsidRPr="00226AD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b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 xml:space="preserve">Fifth Year </w:t>
      </w:r>
      <w:r w:rsidRPr="00226AD6">
        <w:rPr>
          <w:rFonts w:ascii="CG Times (W1)" w:hAnsi="CG Times (W1)"/>
          <w:sz w:val="18"/>
          <w:szCs w:val="18"/>
        </w:rPr>
        <w:t>(Courses are listed by number, title, and credit hour for each semester)</w:t>
      </w:r>
    </w:p>
    <w:tbl>
      <w:tblPr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79"/>
        <w:gridCol w:w="3301"/>
      </w:tblGrid>
      <w:tr w:rsidR="00BC5776" w:rsidRPr="00226AD6" w:rsidTr="007D1125">
        <w:tc>
          <w:tcPr>
            <w:tcW w:w="3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br w:type="page"/>
              <w:t>Fall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Spring Semester</w:t>
            </w:r>
            <w:r w:rsidR="009E120B" w:rsidRPr="00226AD6">
              <w:rPr>
                <w:rFonts w:ascii="CG Times (W1)" w:hAnsi="CG Times (W1)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BC5776" w:rsidRPr="00226AD6" w:rsidTr="007D1125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60313 Advanced Supervised Practice II 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                                                        3          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60324 Advanced Supervised Practice III </w:t>
            </w:r>
          </w:p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                                                 4                                     </w:t>
            </w:r>
            <w:r w:rsidRPr="00226AD6">
              <w:rPr>
                <w:rFonts w:ascii="CG Times (W1)" w:hAnsi="CG Times (W1)"/>
                <w:strike/>
                <w:sz w:val="18"/>
                <w:szCs w:val="18"/>
              </w:rPr>
              <w:t xml:space="preserve">  </w:t>
            </w: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226AD6" w:rsidTr="007D1125">
        <w:trPr>
          <w:trHeight w:val="237"/>
        </w:trPr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60443  Nutritional Genomics              3                             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60020 Advanced Research Practice  1-3                          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5776" w:rsidRPr="00226AD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BC5776" w:rsidRPr="004C1936" w:rsidTr="007D1125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4C193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60453 Nutrition Ecology, Food, and Sustainability                                                   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C5776" w:rsidRPr="004C193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5776" w:rsidRPr="004C1936" w:rsidRDefault="00BC5776" w:rsidP="007D112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:rsidR="00BC5776" w:rsidRPr="004C1936" w:rsidRDefault="00BC5776" w:rsidP="00BC5776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sz w:val="18"/>
          <w:szCs w:val="18"/>
        </w:rPr>
      </w:pPr>
      <w:r w:rsidRPr="004C1936">
        <w:rPr>
          <w:rFonts w:ascii="CG Times (W1)" w:hAnsi="CG Times (W1)"/>
          <w:b/>
          <w:sz w:val="18"/>
          <w:szCs w:val="18"/>
        </w:rPr>
        <w:t>Total Credit Hours</w:t>
      </w:r>
      <w:r w:rsidRPr="004C1936">
        <w:rPr>
          <w:rFonts w:ascii="CG Times (W1)" w:hAnsi="CG Times (W1)"/>
          <w:b/>
          <w:sz w:val="18"/>
          <w:szCs w:val="18"/>
        </w:rPr>
        <w:tab/>
        <w:t>9 (Fall) + 5-7 (Spring) = 14-16 Credit Hours for Fifth Year</w:t>
      </w:r>
    </w:p>
    <w:p w:rsidR="00BC5776" w:rsidRPr="004C1936" w:rsidRDefault="00BC5776" w:rsidP="00BC5776">
      <w:pPr>
        <w:pBdr>
          <w:top w:val="single" w:sz="6" w:space="1" w:color="auto"/>
          <w:bottom w:val="single" w:sz="8" w:space="1" w:color="auto"/>
        </w:pBd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CG Times (W1)" w:hAnsi="CG Times (W1)"/>
          <w:sz w:val="18"/>
          <w:szCs w:val="18"/>
        </w:rPr>
      </w:pPr>
      <w:r w:rsidRPr="004C1936">
        <w:rPr>
          <w:rFonts w:ascii="CG Times (W1)" w:hAnsi="CG Times (W1)"/>
          <w:b/>
          <w:sz w:val="18"/>
          <w:szCs w:val="18"/>
        </w:rPr>
        <w:t>Total Credit Hours:</w:t>
      </w:r>
      <w:r w:rsidRPr="004C1936">
        <w:rPr>
          <w:rFonts w:ascii="CG Times (W1)" w:hAnsi="CG Times (W1)"/>
          <w:b/>
          <w:sz w:val="18"/>
          <w:szCs w:val="18"/>
        </w:rPr>
        <w:tab/>
        <w:t>BS – Minimum 128         MS – Minimum 32</w:t>
      </w:r>
      <w:r w:rsidRPr="004C1936">
        <w:rPr>
          <w:rFonts w:ascii="CG Times (W1)" w:hAnsi="CG Times (W1)"/>
          <w:b/>
          <w:sz w:val="18"/>
          <w:szCs w:val="18"/>
        </w:rPr>
        <w:tab/>
        <w:t xml:space="preserve">        *Dual Credit BS/MS</w:t>
      </w:r>
    </w:p>
    <w:sectPr w:rsidR="00BC5776" w:rsidRPr="004C1936" w:rsidSect="00CE22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0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703" w:rsidRDefault="00226AD6">
      <w:r>
        <w:separator/>
      </w:r>
    </w:p>
  </w:endnote>
  <w:endnote w:type="continuationSeparator" w:id="0">
    <w:p w:rsidR="00E03703" w:rsidRDefault="0022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F4" w:rsidRDefault="00965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F4" w:rsidRDefault="00965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F4" w:rsidRDefault="00965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703" w:rsidRDefault="00226AD6">
      <w:r>
        <w:separator/>
      </w:r>
    </w:p>
  </w:footnote>
  <w:footnote w:type="continuationSeparator" w:id="0">
    <w:p w:rsidR="00E03703" w:rsidRDefault="0022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F4" w:rsidRDefault="00965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23" w:rsidRDefault="00965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F4" w:rsidRDefault="00965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76"/>
    <w:rsid w:val="000873BF"/>
    <w:rsid w:val="00180526"/>
    <w:rsid w:val="00226AD6"/>
    <w:rsid w:val="003640D5"/>
    <w:rsid w:val="00643B93"/>
    <w:rsid w:val="0066566F"/>
    <w:rsid w:val="00742271"/>
    <w:rsid w:val="00784F8F"/>
    <w:rsid w:val="0085166B"/>
    <w:rsid w:val="00965B21"/>
    <w:rsid w:val="009E120B"/>
    <w:rsid w:val="00A66B4C"/>
    <w:rsid w:val="00B234E3"/>
    <w:rsid w:val="00BC5776"/>
    <w:rsid w:val="00E03703"/>
    <w:rsid w:val="00E3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02183C-3912-4AB6-B0EE-AC2CDAED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77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5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77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2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8873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Meggan</dc:creator>
  <cp:keywords/>
  <dc:description/>
  <cp:lastModifiedBy>Duncan, Meggan</cp:lastModifiedBy>
  <cp:revision>8</cp:revision>
  <cp:lastPrinted>2019-06-28T14:26:00Z</cp:lastPrinted>
  <dcterms:created xsi:type="dcterms:W3CDTF">2019-03-22T19:12:00Z</dcterms:created>
  <dcterms:modified xsi:type="dcterms:W3CDTF">2020-02-24T17:49:00Z</dcterms:modified>
</cp:coreProperties>
</file>