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1E61" w14:textId="4E9CA15C" w:rsidR="005150CD" w:rsidRPr="005150CD" w:rsidRDefault="006E31FB" w:rsidP="005150CD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28"/>
          <w:szCs w:val="24"/>
        </w:rPr>
      </w:pPr>
      <w:r>
        <w:rPr>
          <w:rFonts w:ascii="Arial" w:hAnsi="Arial" w:cs="Arial"/>
          <w:b/>
          <w:spacing w:val="-2"/>
          <w:sz w:val="28"/>
          <w:szCs w:val="24"/>
          <w:u w:val="single"/>
        </w:rPr>
        <w:t xml:space="preserve">MS Nutrition Coordinated Program </w:t>
      </w:r>
      <w:r w:rsidR="005150CD" w:rsidRPr="005150CD">
        <w:rPr>
          <w:rFonts w:ascii="Arial" w:hAnsi="Arial" w:cs="Arial"/>
          <w:b/>
          <w:spacing w:val="-2"/>
          <w:sz w:val="28"/>
          <w:szCs w:val="24"/>
          <w:u w:val="single"/>
        </w:rPr>
        <w:t>Pre</w:t>
      </w:r>
      <w:r w:rsidR="00D145EC">
        <w:rPr>
          <w:rFonts w:ascii="Arial" w:hAnsi="Arial" w:cs="Arial"/>
          <w:b/>
          <w:spacing w:val="-2"/>
          <w:sz w:val="28"/>
          <w:szCs w:val="24"/>
          <w:u w:val="single"/>
        </w:rPr>
        <w:t>r</w:t>
      </w:r>
      <w:r w:rsidR="005150CD" w:rsidRPr="005150CD">
        <w:rPr>
          <w:rFonts w:ascii="Arial" w:hAnsi="Arial" w:cs="Arial"/>
          <w:b/>
          <w:spacing w:val="-2"/>
          <w:sz w:val="28"/>
          <w:szCs w:val="24"/>
          <w:u w:val="single"/>
        </w:rPr>
        <w:t xml:space="preserve">equisite </w:t>
      </w:r>
      <w:r w:rsidR="005150CD" w:rsidRPr="005150CD">
        <w:rPr>
          <w:rFonts w:ascii="Arial" w:hAnsi="Arial" w:cs="Arial"/>
          <w:b/>
          <w:spacing w:val="-2"/>
          <w:sz w:val="22"/>
          <w:szCs w:val="24"/>
          <w:u w:val="single"/>
        </w:rPr>
        <w:t xml:space="preserve"> </w:t>
      </w:r>
      <w:r w:rsidR="005150CD" w:rsidRPr="005150CD">
        <w:rPr>
          <w:rFonts w:ascii="Arial" w:hAnsi="Arial" w:cs="Arial"/>
          <w:b/>
          <w:spacing w:val="-2"/>
          <w:sz w:val="28"/>
          <w:szCs w:val="24"/>
          <w:u w:val="single"/>
        </w:rPr>
        <w:t>Plan</w:t>
      </w:r>
    </w:p>
    <w:p w14:paraId="16847FD3" w14:textId="77777777" w:rsidR="005150CD" w:rsidRDefault="005150CD" w:rsidP="005150CD">
      <w:pPr>
        <w:pStyle w:val="BodyText2"/>
        <w:rPr>
          <w:b w:val="0"/>
          <w:bCs w:val="0"/>
        </w:rPr>
      </w:pPr>
    </w:p>
    <w:p w14:paraId="0BBF8365" w14:textId="4A15B6B0" w:rsidR="00203272" w:rsidRPr="002858D7" w:rsidRDefault="00203272" w:rsidP="00203272">
      <w:pPr>
        <w:shd w:val="clear" w:color="auto" w:fill="FFFFFF"/>
        <w:rPr>
          <w:rStyle w:val="Hyperlink"/>
          <w:rFonts w:ascii="Arial" w:eastAsiaTheme="majorEastAsia" w:hAnsi="Arial" w:cs="Arial"/>
          <w:spacing w:val="-5"/>
          <w:sz w:val="22"/>
          <w:szCs w:val="22"/>
        </w:rPr>
      </w:pPr>
      <w:r w:rsidRPr="002858D7">
        <w:rPr>
          <w:rFonts w:ascii="Arial" w:hAnsi="Arial" w:cs="Arial"/>
          <w:color w:val="000000"/>
          <w:spacing w:val="-5"/>
          <w:sz w:val="22"/>
          <w:szCs w:val="22"/>
        </w:rPr>
        <w:t xml:space="preserve">All applicants must hold a bachelor's degree from a regionally accredited U.S. institution or provide a foreign degree equivalency evaluation demonstrating the equivalent of a U.S. bachelor's degree from an approved credential evaluation service. Prerequisites must be complete (or be in progress of completing) and have earned a ‘C’ or better prior to beginning the program. For additional questions on course equivalency and satisfaction of prerequisites, contact </w:t>
      </w:r>
      <w:hyperlink r:id="rId6" w:history="1">
        <w:r w:rsidRPr="002858D7">
          <w:rPr>
            <w:rStyle w:val="Hyperlink"/>
            <w:rFonts w:ascii="Arial" w:eastAsiaTheme="majorEastAsia" w:hAnsi="Arial" w:cs="Arial"/>
            <w:spacing w:val="-5"/>
            <w:sz w:val="22"/>
            <w:szCs w:val="22"/>
          </w:rPr>
          <w:t>nutrition@tcu.edu</w:t>
        </w:r>
      </w:hyperlink>
    </w:p>
    <w:p w14:paraId="3E0E6231" w14:textId="77777777" w:rsidR="00203272" w:rsidRPr="002858D7" w:rsidRDefault="00203272" w:rsidP="00203272">
      <w:pPr>
        <w:shd w:val="clear" w:color="auto" w:fill="FFFFFF"/>
        <w:rPr>
          <w:rFonts w:ascii="Arial" w:hAnsi="Arial" w:cs="Arial"/>
          <w:color w:val="000000"/>
          <w:spacing w:val="-5"/>
          <w:sz w:val="22"/>
          <w:szCs w:val="22"/>
        </w:rPr>
      </w:pPr>
    </w:p>
    <w:p w14:paraId="51F0E454" w14:textId="1FD1BB10" w:rsidR="005150CD" w:rsidRPr="002858D7" w:rsidRDefault="005150CD" w:rsidP="005150CD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858D7">
        <w:rPr>
          <w:rFonts w:ascii="Arial" w:hAnsi="Arial" w:cs="Arial"/>
          <w:b w:val="0"/>
          <w:bCs w:val="0"/>
          <w:sz w:val="22"/>
          <w:szCs w:val="22"/>
        </w:rPr>
        <w:t>MS Nutrition Coordinated Program Pre</w:t>
      </w:r>
      <w:r w:rsidR="00D145EC">
        <w:rPr>
          <w:rFonts w:ascii="Arial" w:hAnsi="Arial" w:cs="Arial"/>
          <w:b w:val="0"/>
          <w:bCs w:val="0"/>
          <w:sz w:val="22"/>
          <w:szCs w:val="22"/>
        </w:rPr>
        <w:t>r</w:t>
      </w:r>
      <w:r w:rsidRPr="002858D7">
        <w:rPr>
          <w:rFonts w:ascii="Arial" w:hAnsi="Arial" w:cs="Arial"/>
          <w:b w:val="0"/>
          <w:bCs w:val="0"/>
          <w:sz w:val="22"/>
          <w:szCs w:val="22"/>
        </w:rPr>
        <w:t>equisites:</w:t>
      </w:r>
    </w:p>
    <w:p w14:paraId="208C1C71" w14:textId="77777777" w:rsidR="00203272" w:rsidRPr="002858D7" w:rsidRDefault="00203272" w:rsidP="005150CD">
      <w:pPr>
        <w:pStyle w:val="BodyText2"/>
        <w:numPr>
          <w:ilvl w:val="0"/>
          <w:numId w:val="2"/>
        </w:numPr>
        <w:rPr>
          <w:rFonts w:ascii="Arial" w:hAnsi="Arial" w:cs="Arial"/>
          <w:b w:val="0"/>
          <w:bCs w:val="0"/>
          <w:sz w:val="22"/>
          <w:szCs w:val="22"/>
        </w:rPr>
        <w:sectPr w:rsidR="00203272" w:rsidRPr="002858D7" w:rsidSect="0020327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C7C1805" w14:textId="42AA7660" w:rsidR="005150CD" w:rsidRPr="006E2CD4" w:rsidRDefault="005150CD" w:rsidP="00203272">
      <w:pPr>
        <w:pStyle w:val="BodyText2"/>
        <w:numPr>
          <w:ilvl w:val="0"/>
          <w:numId w:val="2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6E2CD4">
        <w:rPr>
          <w:rFonts w:ascii="Arial" w:hAnsi="Arial" w:cs="Arial"/>
          <w:b w:val="0"/>
          <w:bCs w:val="0"/>
          <w:sz w:val="22"/>
          <w:szCs w:val="22"/>
        </w:rPr>
        <w:t>General Chemistry I</w:t>
      </w:r>
    </w:p>
    <w:p w14:paraId="2FB24AFD" w14:textId="77777777" w:rsidR="005150CD" w:rsidRPr="006E2CD4" w:rsidRDefault="005150CD" w:rsidP="00203272">
      <w:pPr>
        <w:pStyle w:val="BodyText2"/>
        <w:numPr>
          <w:ilvl w:val="0"/>
          <w:numId w:val="2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6E2CD4">
        <w:rPr>
          <w:rFonts w:ascii="Arial" w:hAnsi="Arial" w:cs="Arial"/>
          <w:b w:val="0"/>
          <w:bCs w:val="0"/>
          <w:sz w:val="22"/>
          <w:szCs w:val="22"/>
        </w:rPr>
        <w:t>Chemistry II with lab</w:t>
      </w:r>
    </w:p>
    <w:p w14:paraId="65F39736" w14:textId="77777777" w:rsidR="005150CD" w:rsidRPr="006E2CD4" w:rsidRDefault="005150CD" w:rsidP="00203272">
      <w:pPr>
        <w:pStyle w:val="BodyText2"/>
        <w:numPr>
          <w:ilvl w:val="0"/>
          <w:numId w:val="2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6E2CD4">
        <w:rPr>
          <w:rFonts w:ascii="Arial" w:hAnsi="Arial" w:cs="Arial"/>
          <w:b w:val="0"/>
          <w:bCs w:val="0"/>
          <w:sz w:val="22"/>
          <w:szCs w:val="22"/>
        </w:rPr>
        <w:t>Organic Chemistry</w:t>
      </w:r>
    </w:p>
    <w:p w14:paraId="4CFCE183" w14:textId="77777777" w:rsidR="005150CD" w:rsidRPr="006E2CD4" w:rsidRDefault="005150CD" w:rsidP="00203272">
      <w:pPr>
        <w:pStyle w:val="BodyText2"/>
        <w:numPr>
          <w:ilvl w:val="0"/>
          <w:numId w:val="2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6E2CD4">
        <w:rPr>
          <w:rFonts w:ascii="Arial" w:hAnsi="Arial" w:cs="Arial"/>
          <w:b w:val="0"/>
          <w:bCs w:val="0"/>
          <w:sz w:val="22"/>
          <w:szCs w:val="22"/>
        </w:rPr>
        <w:t>Physiology</w:t>
      </w:r>
    </w:p>
    <w:p w14:paraId="1C6431D6" w14:textId="77777777" w:rsidR="005150CD" w:rsidRPr="006E2CD4" w:rsidRDefault="005150CD" w:rsidP="00203272">
      <w:pPr>
        <w:pStyle w:val="BodyText2"/>
        <w:numPr>
          <w:ilvl w:val="0"/>
          <w:numId w:val="2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6E2CD4">
        <w:rPr>
          <w:rFonts w:ascii="Arial" w:hAnsi="Arial" w:cs="Arial"/>
          <w:b w:val="0"/>
          <w:bCs w:val="0"/>
          <w:sz w:val="22"/>
          <w:szCs w:val="22"/>
        </w:rPr>
        <w:t>Microbiology</w:t>
      </w:r>
    </w:p>
    <w:p w14:paraId="4AD8B103" w14:textId="77777777" w:rsidR="005150CD" w:rsidRPr="006E2CD4" w:rsidRDefault="005150CD" w:rsidP="00203272">
      <w:pPr>
        <w:pStyle w:val="BodyText2"/>
        <w:numPr>
          <w:ilvl w:val="0"/>
          <w:numId w:val="2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6E2CD4">
        <w:rPr>
          <w:rFonts w:ascii="Arial" w:hAnsi="Arial" w:cs="Arial"/>
          <w:b w:val="0"/>
          <w:bCs w:val="0"/>
          <w:sz w:val="22"/>
          <w:szCs w:val="22"/>
        </w:rPr>
        <w:t>Nutrition</w:t>
      </w:r>
    </w:p>
    <w:p w14:paraId="760BAADC" w14:textId="77777777" w:rsidR="005150CD" w:rsidRPr="006E2CD4" w:rsidRDefault="005150CD" w:rsidP="00203272">
      <w:pPr>
        <w:pStyle w:val="BodyText2"/>
        <w:numPr>
          <w:ilvl w:val="0"/>
          <w:numId w:val="2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6E2CD4">
        <w:rPr>
          <w:rFonts w:ascii="Arial" w:hAnsi="Arial" w:cs="Arial"/>
          <w:b w:val="0"/>
          <w:bCs w:val="0"/>
          <w:sz w:val="22"/>
          <w:szCs w:val="22"/>
        </w:rPr>
        <w:t>Nutrition Throughout the Lifecycle</w:t>
      </w:r>
    </w:p>
    <w:p w14:paraId="38A6B3E8" w14:textId="77777777" w:rsidR="005150CD" w:rsidRPr="006E2CD4" w:rsidRDefault="005150CD" w:rsidP="00203272">
      <w:pPr>
        <w:pStyle w:val="BodyText2"/>
        <w:numPr>
          <w:ilvl w:val="0"/>
          <w:numId w:val="2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6E2CD4">
        <w:rPr>
          <w:rFonts w:ascii="Arial" w:hAnsi="Arial" w:cs="Arial"/>
          <w:b w:val="0"/>
          <w:bCs w:val="0"/>
          <w:sz w:val="22"/>
          <w:szCs w:val="22"/>
        </w:rPr>
        <w:t>Medical Terminology</w:t>
      </w:r>
    </w:p>
    <w:p w14:paraId="0BBD5F33" w14:textId="77777777" w:rsidR="00203272" w:rsidRPr="002858D7" w:rsidRDefault="005150CD" w:rsidP="005150CD">
      <w:pPr>
        <w:pStyle w:val="BodyText2"/>
        <w:numPr>
          <w:ilvl w:val="0"/>
          <w:numId w:val="2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6E2CD4">
        <w:rPr>
          <w:rFonts w:ascii="Arial" w:hAnsi="Arial" w:cs="Arial"/>
          <w:b w:val="0"/>
          <w:bCs w:val="0"/>
          <w:sz w:val="22"/>
          <w:szCs w:val="22"/>
        </w:rPr>
        <w:t>Human</w:t>
      </w:r>
      <w:r w:rsidR="00203272" w:rsidRPr="002858D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6E2CD4">
        <w:rPr>
          <w:rFonts w:ascii="Arial" w:hAnsi="Arial" w:cs="Arial"/>
          <w:b w:val="0"/>
          <w:bCs w:val="0"/>
          <w:sz w:val="22"/>
          <w:szCs w:val="22"/>
        </w:rPr>
        <w:t>Behavior (Psychology, Sociology, or Anthropology)</w:t>
      </w:r>
    </w:p>
    <w:p w14:paraId="3D6B250B" w14:textId="6DB31F1C" w:rsidR="00203272" w:rsidRPr="002858D7" w:rsidRDefault="00203272" w:rsidP="005150CD">
      <w:pPr>
        <w:pStyle w:val="BodyText2"/>
        <w:numPr>
          <w:ilvl w:val="0"/>
          <w:numId w:val="2"/>
        </w:numPr>
        <w:jc w:val="left"/>
        <w:rPr>
          <w:rFonts w:ascii="Arial" w:hAnsi="Arial" w:cs="Arial"/>
          <w:b w:val="0"/>
          <w:bCs w:val="0"/>
          <w:sz w:val="22"/>
          <w:szCs w:val="22"/>
        </w:rPr>
        <w:sectPr w:rsidR="00203272" w:rsidRPr="002858D7" w:rsidSect="0020327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E76057B" w14:textId="77777777" w:rsidR="00203272" w:rsidRPr="002858D7" w:rsidRDefault="00203272" w:rsidP="00203272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3AFDC550" w14:textId="7AF9DBE6" w:rsidR="005150CD" w:rsidRPr="002858D7" w:rsidRDefault="005150CD" w:rsidP="00203272">
      <w:pPr>
        <w:pStyle w:val="BodyText2"/>
        <w:tabs>
          <w:tab w:val="clear" w:pos="0"/>
          <w:tab w:val="left" w:pos="-720"/>
        </w:tabs>
        <w:ind w:left="-720"/>
        <w:rPr>
          <w:rFonts w:ascii="Arial" w:hAnsi="Arial" w:cs="Arial"/>
          <w:b w:val="0"/>
          <w:bCs w:val="0"/>
          <w:sz w:val="22"/>
          <w:szCs w:val="22"/>
        </w:rPr>
      </w:pPr>
      <w:r w:rsidRPr="002858D7">
        <w:rPr>
          <w:rFonts w:ascii="Arial" w:hAnsi="Arial" w:cs="Arial"/>
          <w:b w:val="0"/>
          <w:bCs w:val="0"/>
          <w:sz w:val="22"/>
          <w:szCs w:val="22"/>
        </w:rPr>
        <w:t>T</w:t>
      </w:r>
      <w:r w:rsidRPr="002858D7">
        <w:rPr>
          <w:rFonts w:ascii="Arial" w:hAnsi="Arial" w:cs="Arial"/>
          <w:b w:val="0"/>
          <w:bCs w:val="0"/>
          <w:color w:val="000000"/>
          <w:spacing w:val="-5"/>
          <w:sz w:val="22"/>
          <w:szCs w:val="22"/>
        </w:rPr>
        <w:t xml:space="preserve">he </w:t>
      </w:r>
      <w:r w:rsidRPr="002858D7">
        <w:rPr>
          <w:rFonts w:ascii="Arial" w:hAnsi="Arial" w:cs="Arial"/>
          <w:b w:val="0"/>
          <w:bCs w:val="0"/>
          <w:sz w:val="22"/>
          <w:szCs w:val="22"/>
        </w:rPr>
        <w:t xml:space="preserve">program start date is May (May </w:t>
      </w:r>
      <w:r w:rsidR="00203272" w:rsidRPr="002858D7">
        <w:rPr>
          <w:rFonts w:ascii="Arial" w:hAnsi="Arial" w:cs="Arial"/>
          <w:b w:val="0"/>
          <w:bCs w:val="0"/>
          <w:sz w:val="22"/>
          <w:szCs w:val="22"/>
        </w:rPr>
        <w:t>semester</w:t>
      </w:r>
      <w:r w:rsidRPr="002858D7">
        <w:rPr>
          <w:rFonts w:ascii="Arial" w:hAnsi="Arial" w:cs="Arial"/>
          <w:b w:val="0"/>
          <w:bCs w:val="0"/>
          <w:sz w:val="22"/>
          <w:szCs w:val="22"/>
        </w:rPr>
        <w:t xml:space="preserve">) for individuals entering the program with a DPD verification statement and August (fall semester) for individuals entering the integrated didactic pathway. </w:t>
      </w:r>
      <w:r w:rsidR="00203272" w:rsidRPr="002858D7">
        <w:rPr>
          <w:rFonts w:ascii="Arial" w:hAnsi="Arial" w:cs="Arial"/>
          <w:b w:val="0"/>
          <w:bCs w:val="0"/>
          <w:sz w:val="22"/>
          <w:szCs w:val="22"/>
        </w:rPr>
        <w:t xml:space="preserve">The program follows the academic calendar and semester dates set by TCU registrar: </w:t>
      </w:r>
      <w:hyperlink r:id="rId7" w:history="1">
        <w:r w:rsidR="00203272" w:rsidRPr="002858D7">
          <w:rPr>
            <w:rStyle w:val="Hyperlink"/>
            <w:rFonts w:ascii="Arial" w:hAnsi="Arial" w:cs="Arial"/>
            <w:b w:val="0"/>
            <w:bCs w:val="0"/>
            <w:sz w:val="22"/>
            <w:szCs w:val="22"/>
          </w:rPr>
          <w:t>https://registrar.tcu.edu/files/five-year-academic-calendar.pdf</w:t>
        </w:r>
      </w:hyperlink>
      <w:r w:rsidR="00203272" w:rsidRPr="002858D7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4AA7C9C2" w14:textId="77777777" w:rsidR="005150CD" w:rsidRDefault="005150CD" w:rsidP="005150CD">
      <w:pPr>
        <w:pStyle w:val="BodyText2"/>
        <w:rPr>
          <w:rFonts w:ascii="Arial" w:hAnsi="Arial" w:cs="Arial"/>
          <w:b w:val="0"/>
          <w:bCs w:val="0"/>
          <w:sz w:val="24"/>
          <w:szCs w:val="28"/>
        </w:rPr>
      </w:pPr>
    </w:p>
    <w:p w14:paraId="5726C0EC" w14:textId="72F231AF" w:rsidR="005150CD" w:rsidRPr="005150CD" w:rsidRDefault="005150CD" w:rsidP="005150CD">
      <w:pPr>
        <w:pStyle w:val="BodyText2"/>
        <w:rPr>
          <w:rFonts w:ascii="Arial" w:hAnsi="Arial" w:cs="Arial"/>
          <w:b w:val="0"/>
          <w:bCs w:val="0"/>
          <w:sz w:val="24"/>
          <w:szCs w:val="28"/>
        </w:rPr>
      </w:pPr>
      <w:r>
        <w:rPr>
          <w:rFonts w:ascii="Arial" w:hAnsi="Arial" w:cs="Arial"/>
          <w:b w:val="0"/>
          <w:bCs w:val="0"/>
          <w:sz w:val="24"/>
          <w:szCs w:val="28"/>
        </w:rPr>
        <w:t xml:space="preserve">Anticipated Program Start if Accepted: </w:t>
      </w:r>
      <w:sdt>
        <w:sdtPr>
          <w:rPr>
            <w:rFonts w:ascii="Arial" w:hAnsi="Arial" w:cs="Arial"/>
            <w:b w:val="0"/>
            <w:bCs w:val="0"/>
            <w:sz w:val="24"/>
            <w:szCs w:val="28"/>
          </w:rPr>
          <w:id w:val="-1853493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bCs w:val="0"/>
              <w:sz w:val="24"/>
              <w:szCs w:val="28"/>
            </w:rPr>
            <w:t>☐</w:t>
          </w:r>
        </w:sdtContent>
      </w:sdt>
      <w:r>
        <w:rPr>
          <w:rFonts w:ascii="Arial" w:hAnsi="Arial" w:cs="Arial"/>
          <w:b w:val="0"/>
          <w:bCs w:val="0"/>
          <w:sz w:val="24"/>
          <w:szCs w:val="28"/>
        </w:rPr>
        <w:t xml:space="preserve">  August </w:t>
      </w:r>
      <w:r w:rsidR="00203272">
        <w:rPr>
          <w:rFonts w:ascii="Arial" w:hAnsi="Arial" w:cs="Arial"/>
          <w:b w:val="0"/>
          <w:bCs w:val="0"/>
          <w:sz w:val="24"/>
          <w:szCs w:val="28"/>
        </w:rPr>
        <w:t xml:space="preserve">24, </w:t>
      </w:r>
      <w:r>
        <w:rPr>
          <w:rFonts w:ascii="Arial" w:hAnsi="Arial" w:cs="Arial"/>
          <w:b w:val="0"/>
          <w:bCs w:val="0"/>
          <w:sz w:val="24"/>
          <w:szCs w:val="28"/>
        </w:rPr>
        <w:t xml:space="preserve">2026   </w:t>
      </w:r>
      <w:sdt>
        <w:sdtPr>
          <w:rPr>
            <w:rFonts w:ascii="Arial" w:hAnsi="Arial" w:cs="Arial"/>
            <w:b w:val="0"/>
            <w:bCs w:val="0"/>
            <w:sz w:val="24"/>
            <w:szCs w:val="28"/>
          </w:rPr>
          <w:id w:val="-113672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bCs w:val="0"/>
              <w:sz w:val="24"/>
              <w:szCs w:val="28"/>
            </w:rPr>
            <w:t>☐</w:t>
          </w:r>
        </w:sdtContent>
      </w:sdt>
      <w:r>
        <w:rPr>
          <w:rFonts w:ascii="Arial" w:hAnsi="Arial" w:cs="Arial"/>
          <w:b w:val="0"/>
          <w:bCs w:val="0"/>
          <w:sz w:val="24"/>
          <w:szCs w:val="28"/>
        </w:rPr>
        <w:t xml:space="preserve">  May </w:t>
      </w:r>
      <w:r w:rsidR="00203272">
        <w:rPr>
          <w:rFonts w:ascii="Arial" w:hAnsi="Arial" w:cs="Arial"/>
          <w:b w:val="0"/>
          <w:bCs w:val="0"/>
          <w:sz w:val="24"/>
          <w:szCs w:val="28"/>
        </w:rPr>
        <w:t xml:space="preserve">17, </w:t>
      </w:r>
      <w:r>
        <w:rPr>
          <w:rFonts w:ascii="Arial" w:hAnsi="Arial" w:cs="Arial"/>
          <w:b w:val="0"/>
          <w:bCs w:val="0"/>
          <w:sz w:val="24"/>
          <w:szCs w:val="28"/>
        </w:rPr>
        <w:t>2027</w:t>
      </w:r>
    </w:p>
    <w:p w14:paraId="4300FBD0" w14:textId="77777777" w:rsidR="005150CD" w:rsidRPr="00906814" w:rsidRDefault="005150CD" w:rsidP="005150CD">
      <w:pPr>
        <w:tabs>
          <w:tab w:val="left" w:pos="0"/>
        </w:tabs>
        <w:suppressAutoHyphens/>
        <w:spacing w:after="90"/>
        <w:jc w:val="both"/>
        <w:rPr>
          <w:rFonts w:ascii="Times New Roman" w:hAnsi="Times New Roman"/>
          <w:spacing w:val="-2"/>
          <w:sz w:val="18"/>
        </w:rPr>
      </w:pPr>
    </w:p>
    <w:tbl>
      <w:tblPr>
        <w:tblW w:w="10427" w:type="dxa"/>
        <w:tblInd w:w="-473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10"/>
        <w:gridCol w:w="3240"/>
        <w:gridCol w:w="1080"/>
        <w:gridCol w:w="1800"/>
        <w:gridCol w:w="2597"/>
      </w:tblGrid>
      <w:tr w:rsidR="005150CD" w:rsidRPr="00906814" w14:paraId="1E9591F4" w14:textId="77777777" w:rsidTr="005150CD">
        <w:trPr>
          <w:trHeight w:val="338"/>
        </w:trPr>
        <w:tc>
          <w:tcPr>
            <w:tcW w:w="10427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5574A5F6" w14:textId="77777777" w:rsidR="005150CD" w:rsidRPr="002858D7" w:rsidRDefault="005150CD" w:rsidP="005150CD">
            <w:pPr>
              <w:pStyle w:val="BodyText2"/>
              <w:rPr>
                <w:rFonts w:ascii="Arial" w:hAnsi="Arial" w:cs="Arial"/>
                <w:b w:val="0"/>
                <w:bCs w:val="0"/>
                <w:sz w:val="22"/>
                <w:szCs w:val="24"/>
              </w:rPr>
            </w:pPr>
            <w:r w:rsidRPr="002858D7">
              <w:rPr>
                <w:rFonts w:ascii="Arial" w:hAnsi="Arial" w:cs="Arial"/>
                <w:b w:val="0"/>
                <w:bCs w:val="0"/>
                <w:sz w:val="22"/>
                <w:szCs w:val="24"/>
              </w:rPr>
              <w:t>Instructions: List (a) current courses and (b) courses to be completed before entering the Texas Christian University MS Nutrition Coordinated Program (Not on official transcript)</w:t>
            </w:r>
          </w:p>
          <w:p w14:paraId="17C93F7E" w14:textId="02D71DC6" w:rsidR="005150CD" w:rsidRPr="005150CD" w:rsidRDefault="005150CD" w:rsidP="005150CD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b/>
                <w:spacing w:val="-2"/>
                <w:sz w:val="18"/>
              </w:rPr>
            </w:pPr>
            <w:r w:rsidRPr="005150CD">
              <w:rPr>
                <w:rFonts w:ascii="Arial" w:hAnsi="Arial" w:cs="Arial"/>
                <w:b/>
                <w:spacing w:val="-2"/>
                <w:sz w:val="18"/>
              </w:rPr>
              <w:t>Current Courses:</w:t>
            </w:r>
          </w:p>
        </w:tc>
      </w:tr>
      <w:tr w:rsidR="002858D7" w:rsidRPr="00906814" w14:paraId="6E91CD08" w14:textId="77777777" w:rsidTr="002858D7">
        <w:trPr>
          <w:trHeight w:val="355"/>
        </w:trPr>
        <w:tc>
          <w:tcPr>
            <w:tcW w:w="1710" w:type="dxa"/>
            <w:tcBorders>
              <w:top w:val="double" w:sz="6" w:space="0" w:color="auto"/>
              <w:left w:val="double" w:sz="6" w:space="0" w:color="auto"/>
            </w:tcBorders>
          </w:tcPr>
          <w:p w14:paraId="6B0CF490" w14:textId="77777777" w:rsidR="005150CD" w:rsidRPr="005150CD" w:rsidRDefault="005150CD" w:rsidP="00366FC5">
            <w:pPr>
              <w:tabs>
                <w:tab w:val="center" w:pos="974"/>
              </w:tabs>
              <w:suppressAutoHyphens/>
              <w:spacing w:before="90" w:after="54"/>
              <w:rPr>
                <w:rFonts w:ascii="Arial" w:hAnsi="Arial" w:cs="Arial"/>
                <w:b/>
                <w:spacing w:val="-2"/>
                <w:sz w:val="18"/>
              </w:rPr>
            </w:pPr>
            <w:r w:rsidRPr="005150CD">
              <w:rPr>
                <w:rFonts w:ascii="Arial" w:hAnsi="Arial" w:cs="Arial"/>
                <w:b/>
                <w:spacing w:val="-2"/>
                <w:sz w:val="18"/>
              </w:rPr>
              <w:tab/>
              <w:t>Course #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</w:tcBorders>
          </w:tcPr>
          <w:p w14:paraId="6B0F179E" w14:textId="77777777" w:rsidR="005150CD" w:rsidRPr="005150CD" w:rsidRDefault="005150CD" w:rsidP="00366FC5">
            <w:pPr>
              <w:tabs>
                <w:tab w:val="center" w:pos="1524"/>
              </w:tabs>
              <w:suppressAutoHyphens/>
              <w:spacing w:before="90" w:after="54"/>
              <w:rPr>
                <w:rFonts w:ascii="Arial" w:hAnsi="Arial" w:cs="Arial"/>
                <w:b/>
                <w:spacing w:val="-2"/>
                <w:sz w:val="18"/>
              </w:rPr>
            </w:pPr>
            <w:r w:rsidRPr="005150CD">
              <w:rPr>
                <w:rFonts w:ascii="Arial" w:hAnsi="Arial" w:cs="Arial"/>
                <w:b/>
                <w:spacing w:val="-2"/>
                <w:sz w:val="18"/>
              </w:rPr>
              <w:tab/>
              <w:t>Course Title</w:t>
            </w:r>
          </w:p>
        </w:tc>
        <w:tc>
          <w:tcPr>
            <w:tcW w:w="1080" w:type="dxa"/>
            <w:tcBorders>
              <w:top w:val="double" w:sz="6" w:space="0" w:color="auto"/>
              <w:left w:val="single" w:sz="6" w:space="0" w:color="auto"/>
            </w:tcBorders>
          </w:tcPr>
          <w:p w14:paraId="3D0A0A66" w14:textId="4C46B83F" w:rsidR="005150CD" w:rsidRPr="005150CD" w:rsidRDefault="005150CD" w:rsidP="002858D7">
            <w:pPr>
              <w:tabs>
                <w:tab w:val="center" w:pos="684"/>
              </w:tabs>
              <w:suppressAutoHyphens/>
              <w:spacing w:before="90" w:after="54"/>
              <w:jc w:val="center"/>
              <w:rPr>
                <w:rFonts w:ascii="Arial" w:hAnsi="Arial" w:cs="Arial"/>
                <w:b/>
                <w:spacing w:val="-2"/>
                <w:sz w:val="18"/>
              </w:rPr>
            </w:pPr>
            <w:r w:rsidRPr="005150CD">
              <w:rPr>
                <w:rFonts w:ascii="Arial" w:hAnsi="Arial" w:cs="Arial"/>
                <w:b/>
                <w:spacing w:val="-2"/>
                <w:sz w:val="18"/>
              </w:rPr>
              <w:t>Cr. Hrs.</w:t>
            </w:r>
          </w:p>
        </w:tc>
        <w:tc>
          <w:tcPr>
            <w:tcW w:w="4397" w:type="dxa"/>
            <w:gridSpan w:val="2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14:paraId="453DCA97" w14:textId="77777777" w:rsidR="005150CD" w:rsidRPr="005150CD" w:rsidRDefault="005150CD" w:rsidP="00366FC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  <w:r w:rsidRPr="005150CD">
              <w:rPr>
                <w:rFonts w:ascii="Arial" w:hAnsi="Arial" w:cs="Arial"/>
                <w:b/>
                <w:spacing w:val="-2"/>
                <w:sz w:val="18"/>
              </w:rPr>
              <w:tab/>
              <w:t xml:space="preserve">   College/University</w:t>
            </w:r>
          </w:p>
        </w:tc>
      </w:tr>
      <w:tr w:rsidR="002858D7" w:rsidRPr="00906814" w14:paraId="068C382F" w14:textId="77777777" w:rsidTr="002858D7">
        <w:trPr>
          <w:trHeight w:val="540"/>
        </w:trPr>
        <w:tc>
          <w:tcPr>
            <w:tcW w:w="1710" w:type="dxa"/>
            <w:tcBorders>
              <w:top w:val="double" w:sz="6" w:space="0" w:color="auto"/>
              <w:left w:val="double" w:sz="6" w:space="0" w:color="auto"/>
            </w:tcBorders>
          </w:tcPr>
          <w:p w14:paraId="6A73A55D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/>
              <w:rPr>
                <w:rFonts w:ascii="Arial" w:hAnsi="Arial" w:cs="Arial"/>
                <w:spacing w:val="-2"/>
                <w:sz w:val="18"/>
              </w:rPr>
            </w:pPr>
          </w:p>
          <w:p w14:paraId="719BCB8E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</w:tcBorders>
          </w:tcPr>
          <w:p w14:paraId="00DD0093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80" w:type="dxa"/>
            <w:tcBorders>
              <w:top w:val="double" w:sz="6" w:space="0" w:color="auto"/>
              <w:left w:val="single" w:sz="6" w:space="0" w:color="auto"/>
            </w:tcBorders>
          </w:tcPr>
          <w:p w14:paraId="396BAFCA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4397" w:type="dxa"/>
            <w:gridSpan w:val="2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14:paraId="7343AE8C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2858D7" w:rsidRPr="00906814" w14:paraId="3230A74C" w14:textId="77777777" w:rsidTr="002858D7">
        <w:trPr>
          <w:trHeight w:val="557"/>
        </w:trPr>
        <w:tc>
          <w:tcPr>
            <w:tcW w:w="1710" w:type="dxa"/>
            <w:tcBorders>
              <w:top w:val="single" w:sz="6" w:space="0" w:color="auto"/>
              <w:left w:val="double" w:sz="6" w:space="0" w:color="auto"/>
            </w:tcBorders>
          </w:tcPr>
          <w:p w14:paraId="4C541859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/>
              <w:rPr>
                <w:rFonts w:ascii="Arial" w:hAnsi="Arial" w:cs="Arial"/>
                <w:spacing w:val="-2"/>
                <w:sz w:val="18"/>
              </w:rPr>
            </w:pPr>
          </w:p>
          <w:p w14:paraId="5136EDCA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</w:tcBorders>
          </w:tcPr>
          <w:p w14:paraId="434D47F5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14:paraId="06CE5939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4397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3541A3AB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2858D7" w:rsidRPr="00906814" w14:paraId="02FBC63D" w14:textId="77777777" w:rsidTr="002858D7">
        <w:trPr>
          <w:trHeight w:val="557"/>
        </w:trPr>
        <w:tc>
          <w:tcPr>
            <w:tcW w:w="1710" w:type="dxa"/>
            <w:tcBorders>
              <w:top w:val="single" w:sz="6" w:space="0" w:color="auto"/>
              <w:left w:val="double" w:sz="6" w:space="0" w:color="auto"/>
            </w:tcBorders>
          </w:tcPr>
          <w:p w14:paraId="0F8ECFBA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/>
              <w:rPr>
                <w:rFonts w:ascii="Arial" w:hAnsi="Arial" w:cs="Arial"/>
                <w:spacing w:val="-2"/>
                <w:sz w:val="18"/>
              </w:rPr>
            </w:pPr>
          </w:p>
          <w:p w14:paraId="74C3C020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</w:tcBorders>
          </w:tcPr>
          <w:p w14:paraId="14AE7640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14:paraId="03FB3B03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4397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581399AF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2858D7" w:rsidRPr="00906814" w14:paraId="35158652" w14:textId="77777777" w:rsidTr="002858D7">
        <w:trPr>
          <w:trHeight w:val="557"/>
        </w:trPr>
        <w:tc>
          <w:tcPr>
            <w:tcW w:w="1710" w:type="dxa"/>
            <w:tcBorders>
              <w:top w:val="single" w:sz="6" w:space="0" w:color="auto"/>
              <w:left w:val="double" w:sz="6" w:space="0" w:color="auto"/>
            </w:tcBorders>
          </w:tcPr>
          <w:p w14:paraId="0FF0C8B6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/>
              <w:rPr>
                <w:rFonts w:ascii="Arial" w:hAnsi="Arial" w:cs="Arial"/>
                <w:spacing w:val="-2"/>
                <w:sz w:val="18"/>
              </w:rPr>
            </w:pPr>
          </w:p>
          <w:p w14:paraId="2350AA97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</w:tcBorders>
          </w:tcPr>
          <w:p w14:paraId="68AD1D5F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14:paraId="544CC065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4397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1F7DB856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2858D7" w:rsidRPr="00906814" w14:paraId="5D00C8DE" w14:textId="77777777" w:rsidTr="002858D7">
        <w:trPr>
          <w:trHeight w:val="557"/>
        </w:trPr>
        <w:tc>
          <w:tcPr>
            <w:tcW w:w="17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5CED1C8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/>
              <w:rPr>
                <w:rFonts w:ascii="Arial" w:hAnsi="Arial" w:cs="Arial"/>
                <w:spacing w:val="-2"/>
                <w:sz w:val="18"/>
              </w:rPr>
            </w:pPr>
          </w:p>
          <w:p w14:paraId="3A529EE7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A6D512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48BC27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4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66E8E0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5150CD" w:rsidRPr="00906814" w14:paraId="20217A5F" w14:textId="77777777" w:rsidTr="005150CD">
        <w:trPr>
          <w:trHeight w:val="422"/>
        </w:trPr>
        <w:tc>
          <w:tcPr>
            <w:tcW w:w="10427" w:type="dxa"/>
            <w:gridSpan w:val="5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</w:tcPr>
          <w:p w14:paraId="4A224798" w14:textId="0B181EF8" w:rsidR="005150CD" w:rsidRPr="005150CD" w:rsidRDefault="005150CD" w:rsidP="005150CD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b/>
                <w:spacing w:val="-2"/>
                <w:sz w:val="18"/>
              </w:rPr>
            </w:pPr>
            <w:r w:rsidRPr="005150CD">
              <w:rPr>
                <w:rFonts w:ascii="Arial" w:hAnsi="Arial" w:cs="Arial"/>
                <w:b/>
                <w:spacing w:val="-2"/>
                <w:sz w:val="18"/>
              </w:rPr>
              <w:t>Additional Courses to be Completed Prior to Entering TCU’s Coordinated Program:</w:t>
            </w:r>
          </w:p>
        </w:tc>
      </w:tr>
      <w:tr w:rsidR="002858D7" w:rsidRPr="00906814" w14:paraId="3F85003A" w14:textId="77777777" w:rsidTr="002858D7">
        <w:trPr>
          <w:trHeight w:val="557"/>
        </w:trPr>
        <w:tc>
          <w:tcPr>
            <w:tcW w:w="1710" w:type="dxa"/>
            <w:tcBorders>
              <w:top w:val="double" w:sz="6" w:space="0" w:color="auto"/>
              <w:left w:val="double" w:sz="6" w:space="0" w:color="auto"/>
            </w:tcBorders>
          </w:tcPr>
          <w:p w14:paraId="3F60546C" w14:textId="77777777" w:rsidR="005150CD" w:rsidRPr="005150CD" w:rsidRDefault="005150CD" w:rsidP="00366FC5">
            <w:pPr>
              <w:tabs>
                <w:tab w:val="center" w:pos="974"/>
              </w:tabs>
              <w:suppressAutoHyphens/>
              <w:spacing w:before="90" w:after="54"/>
              <w:rPr>
                <w:rFonts w:ascii="Arial" w:hAnsi="Arial" w:cs="Arial"/>
                <w:b/>
                <w:spacing w:val="-2"/>
                <w:sz w:val="18"/>
              </w:rPr>
            </w:pPr>
            <w:r w:rsidRPr="005150CD">
              <w:rPr>
                <w:rFonts w:ascii="Arial" w:hAnsi="Arial" w:cs="Arial"/>
                <w:b/>
                <w:spacing w:val="-2"/>
                <w:sz w:val="18"/>
              </w:rPr>
              <w:tab/>
              <w:t>Course #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</w:tcBorders>
          </w:tcPr>
          <w:p w14:paraId="6D9378C4" w14:textId="77777777" w:rsidR="005150CD" w:rsidRPr="005150CD" w:rsidRDefault="005150CD" w:rsidP="00366FC5">
            <w:pPr>
              <w:tabs>
                <w:tab w:val="center" w:pos="1524"/>
              </w:tabs>
              <w:suppressAutoHyphens/>
              <w:spacing w:before="90" w:after="54"/>
              <w:rPr>
                <w:rFonts w:ascii="Arial" w:hAnsi="Arial" w:cs="Arial"/>
                <w:b/>
                <w:spacing w:val="-2"/>
                <w:sz w:val="18"/>
              </w:rPr>
            </w:pPr>
            <w:r w:rsidRPr="005150CD">
              <w:rPr>
                <w:rFonts w:ascii="Arial" w:hAnsi="Arial" w:cs="Arial"/>
                <w:b/>
                <w:spacing w:val="-2"/>
                <w:sz w:val="18"/>
              </w:rPr>
              <w:tab/>
              <w:t>Course Title</w:t>
            </w:r>
          </w:p>
        </w:tc>
        <w:tc>
          <w:tcPr>
            <w:tcW w:w="1080" w:type="dxa"/>
            <w:tcBorders>
              <w:top w:val="double" w:sz="6" w:space="0" w:color="auto"/>
              <w:left w:val="single" w:sz="6" w:space="0" w:color="auto"/>
            </w:tcBorders>
          </w:tcPr>
          <w:p w14:paraId="4D8CE69F" w14:textId="50173322" w:rsidR="005150CD" w:rsidRPr="005150CD" w:rsidRDefault="005150CD" w:rsidP="002858D7">
            <w:pPr>
              <w:tabs>
                <w:tab w:val="center" w:pos="684"/>
              </w:tabs>
              <w:suppressAutoHyphens/>
              <w:spacing w:before="90" w:after="54"/>
              <w:jc w:val="center"/>
              <w:rPr>
                <w:rFonts w:ascii="Arial" w:hAnsi="Arial" w:cs="Arial"/>
                <w:b/>
                <w:spacing w:val="-2"/>
                <w:sz w:val="18"/>
              </w:rPr>
            </w:pPr>
            <w:r w:rsidRPr="005150CD">
              <w:rPr>
                <w:rFonts w:ascii="Arial" w:hAnsi="Arial" w:cs="Arial"/>
                <w:b/>
                <w:spacing w:val="-2"/>
                <w:sz w:val="18"/>
              </w:rPr>
              <w:t>Cr. Hrs.</w:t>
            </w:r>
          </w:p>
        </w:tc>
        <w:tc>
          <w:tcPr>
            <w:tcW w:w="1800" w:type="dxa"/>
            <w:tcBorders>
              <w:top w:val="double" w:sz="6" w:space="0" w:color="auto"/>
              <w:left w:val="single" w:sz="6" w:space="0" w:color="auto"/>
            </w:tcBorders>
          </w:tcPr>
          <w:p w14:paraId="31783F80" w14:textId="4AF47393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b/>
                <w:spacing w:val="-2"/>
                <w:sz w:val="18"/>
              </w:rPr>
            </w:pPr>
            <w:r w:rsidRPr="005150CD">
              <w:rPr>
                <w:rFonts w:ascii="Arial" w:hAnsi="Arial" w:cs="Arial"/>
                <w:b/>
                <w:spacing w:val="-2"/>
                <w:sz w:val="18"/>
              </w:rPr>
              <w:t xml:space="preserve">  </w:t>
            </w:r>
            <w:r w:rsidR="008A496B">
              <w:rPr>
                <w:rFonts w:ascii="Arial" w:hAnsi="Arial" w:cs="Arial"/>
                <w:b/>
                <w:spacing w:val="-2"/>
                <w:sz w:val="18"/>
              </w:rPr>
              <w:t>C</w:t>
            </w:r>
            <w:r w:rsidRPr="005150CD">
              <w:rPr>
                <w:rFonts w:ascii="Arial" w:hAnsi="Arial" w:cs="Arial"/>
                <w:b/>
                <w:spacing w:val="-2"/>
                <w:sz w:val="18"/>
              </w:rPr>
              <w:t>ollege/University</w:t>
            </w:r>
          </w:p>
        </w:tc>
        <w:tc>
          <w:tcPr>
            <w:tcW w:w="2597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14:paraId="516F8D1A" w14:textId="7D6C3B77" w:rsidR="005150CD" w:rsidRPr="005150CD" w:rsidRDefault="005150CD" w:rsidP="005150CD">
            <w:pPr>
              <w:tabs>
                <w:tab w:val="left" w:pos="0"/>
              </w:tabs>
              <w:suppressAutoHyphens/>
              <w:spacing w:before="90"/>
              <w:rPr>
                <w:rFonts w:ascii="Arial" w:hAnsi="Arial" w:cs="Arial"/>
                <w:b/>
                <w:spacing w:val="-2"/>
                <w:sz w:val="18"/>
              </w:rPr>
            </w:pPr>
            <w:r w:rsidRPr="005150CD">
              <w:rPr>
                <w:rFonts w:ascii="Arial" w:hAnsi="Arial" w:cs="Arial"/>
                <w:b/>
                <w:spacing w:val="-2"/>
                <w:sz w:val="18"/>
              </w:rPr>
              <w:t>Semester Planned</w:t>
            </w:r>
            <w:r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5150CD">
              <w:rPr>
                <w:rFonts w:ascii="Arial" w:hAnsi="Arial" w:cs="Arial"/>
                <w:b/>
                <w:spacing w:val="-2"/>
                <w:sz w:val="18"/>
              </w:rPr>
              <w:t>to Complete</w:t>
            </w:r>
          </w:p>
        </w:tc>
      </w:tr>
      <w:tr w:rsidR="002858D7" w:rsidRPr="00906814" w14:paraId="0915839E" w14:textId="77777777" w:rsidTr="002858D7">
        <w:trPr>
          <w:trHeight w:val="557"/>
        </w:trPr>
        <w:tc>
          <w:tcPr>
            <w:tcW w:w="1710" w:type="dxa"/>
            <w:tcBorders>
              <w:top w:val="double" w:sz="6" w:space="0" w:color="auto"/>
              <w:left w:val="double" w:sz="6" w:space="0" w:color="auto"/>
            </w:tcBorders>
          </w:tcPr>
          <w:p w14:paraId="6C668C7B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/>
              <w:rPr>
                <w:rFonts w:ascii="Arial" w:hAnsi="Arial" w:cs="Arial"/>
                <w:spacing w:val="-2"/>
                <w:sz w:val="18"/>
              </w:rPr>
            </w:pPr>
          </w:p>
          <w:p w14:paraId="35283B9A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3240" w:type="dxa"/>
            <w:tcBorders>
              <w:top w:val="double" w:sz="6" w:space="0" w:color="auto"/>
              <w:left w:val="single" w:sz="6" w:space="0" w:color="auto"/>
            </w:tcBorders>
          </w:tcPr>
          <w:p w14:paraId="63835298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80" w:type="dxa"/>
            <w:tcBorders>
              <w:top w:val="double" w:sz="6" w:space="0" w:color="auto"/>
              <w:left w:val="single" w:sz="6" w:space="0" w:color="auto"/>
            </w:tcBorders>
          </w:tcPr>
          <w:p w14:paraId="40046E48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00" w:type="dxa"/>
            <w:tcBorders>
              <w:top w:val="double" w:sz="6" w:space="0" w:color="auto"/>
              <w:left w:val="single" w:sz="6" w:space="0" w:color="auto"/>
            </w:tcBorders>
          </w:tcPr>
          <w:p w14:paraId="05078A90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597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14:paraId="0D5B77F4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2858D7" w:rsidRPr="00906814" w14:paraId="2F9A6FC1" w14:textId="77777777" w:rsidTr="002858D7">
        <w:trPr>
          <w:trHeight w:val="426"/>
        </w:trPr>
        <w:tc>
          <w:tcPr>
            <w:tcW w:w="1710" w:type="dxa"/>
            <w:tcBorders>
              <w:top w:val="single" w:sz="6" w:space="0" w:color="auto"/>
              <w:left w:val="double" w:sz="6" w:space="0" w:color="auto"/>
            </w:tcBorders>
          </w:tcPr>
          <w:p w14:paraId="1966EBD0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/>
              <w:rPr>
                <w:rFonts w:ascii="Arial" w:hAnsi="Arial" w:cs="Arial"/>
                <w:spacing w:val="-2"/>
                <w:sz w:val="18"/>
              </w:rPr>
            </w:pPr>
          </w:p>
          <w:p w14:paraId="1C7152DF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</w:tcBorders>
          </w:tcPr>
          <w:p w14:paraId="4284F35A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14:paraId="0178A255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</w:tcBorders>
          </w:tcPr>
          <w:p w14:paraId="0BF85A2B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51A7DB71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2858D7" w:rsidRPr="00906814" w14:paraId="3E2F031E" w14:textId="77777777" w:rsidTr="002858D7">
        <w:trPr>
          <w:trHeight w:val="591"/>
        </w:trPr>
        <w:tc>
          <w:tcPr>
            <w:tcW w:w="1710" w:type="dxa"/>
            <w:tcBorders>
              <w:top w:val="single" w:sz="6" w:space="0" w:color="auto"/>
              <w:left w:val="double" w:sz="6" w:space="0" w:color="auto"/>
            </w:tcBorders>
          </w:tcPr>
          <w:p w14:paraId="52BE1E45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/>
              <w:rPr>
                <w:rFonts w:ascii="Arial" w:hAnsi="Arial" w:cs="Arial"/>
                <w:spacing w:val="-2"/>
                <w:sz w:val="18"/>
              </w:rPr>
            </w:pPr>
          </w:p>
          <w:p w14:paraId="629C3121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</w:tcBorders>
          </w:tcPr>
          <w:p w14:paraId="1D15A6B1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14:paraId="62A896C3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</w:tcBorders>
          </w:tcPr>
          <w:p w14:paraId="78AC9519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0FE0CD41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5150CD" w:rsidRPr="00906814" w14:paraId="16FA169D" w14:textId="77777777" w:rsidTr="002858D7">
        <w:trPr>
          <w:trHeight w:val="557"/>
        </w:trPr>
        <w:tc>
          <w:tcPr>
            <w:tcW w:w="17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C975AD5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/>
              <w:rPr>
                <w:rFonts w:ascii="Arial" w:hAnsi="Arial" w:cs="Arial"/>
                <w:spacing w:val="-2"/>
                <w:sz w:val="18"/>
              </w:rPr>
            </w:pPr>
          </w:p>
          <w:p w14:paraId="45847B6A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7F69C7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09A9B8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C0DB0C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3A04814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5150CD" w:rsidRPr="00906814" w14:paraId="2EB80DCE" w14:textId="77777777" w:rsidTr="002858D7">
        <w:trPr>
          <w:trHeight w:val="557"/>
        </w:trPr>
        <w:tc>
          <w:tcPr>
            <w:tcW w:w="171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1E9F8C4D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69D6219D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56D4745A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2F808540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084B8F2" w14:textId="77777777" w:rsidR="005150CD" w:rsidRPr="005150CD" w:rsidRDefault="005150CD" w:rsidP="00366FC5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</w:tbl>
    <w:p w14:paraId="64C2402D" w14:textId="77777777" w:rsidR="00DE0371" w:rsidRDefault="00DE0371" w:rsidP="00203272"/>
    <w:sectPr w:rsidR="00DE0371" w:rsidSect="0020327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">
    <w:altName w:val="Courier New"/>
    <w:panose1 w:val="020B06040202020202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D7250"/>
    <w:multiLevelType w:val="hybridMultilevel"/>
    <w:tmpl w:val="719E49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F4028"/>
    <w:multiLevelType w:val="multilevel"/>
    <w:tmpl w:val="1B08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DE7C7C"/>
    <w:multiLevelType w:val="hybridMultilevel"/>
    <w:tmpl w:val="D6C6E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001170">
    <w:abstractNumId w:val="1"/>
  </w:num>
  <w:num w:numId="2" w16cid:durableId="1326318974">
    <w:abstractNumId w:val="2"/>
  </w:num>
  <w:num w:numId="3" w16cid:durableId="116582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CD"/>
    <w:rsid w:val="001876B0"/>
    <w:rsid w:val="00203272"/>
    <w:rsid w:val="0026785B"/>
    <w:rsid w:val="0027754A"/>
    <w:rsid w:val="002858D7"/>
    <w:rsid w:val="004F1F66"/>
    <w:rsid w:val="005150CD"/>
    <w:rsid w:val="006270B2"/>
    <w:rsid w:val="006E31FB"/>
    <w:rsid w:val="00726BE1"/>
    <w:rsid w:val="008A496B"/>
    <w:rsid w:val="00AE1864"/>
    <w:rsid w:val="00B72C01"/>
    <w:rsid w:val="00CE0936"/>
    <w:rsid w:val="00D145EC"/>
    <w:rsid w:val="00DE0371"/>
    <w:rsid w:val="00EE1838"/>
    <w:rsid w:val="00F13465"/>
    <w:rsid w:val="00F5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0D02D"/>
  <w15:chartTrackingRefBased/>
  <w15:docId w15:val="{B464306B-0A86-4E5E-854B-480BEC34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0CD"/>
    <w:pPr>
      <w:widowControl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936"/>
    <w:pPr>
      <w:keepNext/>
      <w:keepLines/>
      <w:spacing w:before="240" w:line="276" w:lineRule="auto"/>
      <w:outlineLvl w:val="0"/>
    </w:pPr>
    <w:rPr>
      <w:rFonts w:ascii="Arial" w:eastAsiaTheme="majorEastAsia" w:hAnsi="Arial" w:cstheme="majorBidi"/>
      <w:color w:val="4D1979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573CE"/>
    <w:pPr>
      <w:keepNext/>
      <w:keepLines/>
      <w:spacing w:before="200" w:line="276" w:lineRule="auto"/>
      <w:outlineLvl w:val="1"/>
    </w:pPr>
    <w:rPr>
      <w:rFonts w:ascii="Arial" w:eastAsiaTheme="majorEastAsia" w:hAnsi="Arial" w:cstheme="majorBidi"/>
      <w:b/>
      <w:bCs/>
      <w:color w:val="4D1979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2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573CE"/>
    <w:rPr>
      <w:rFonts w:ascii="Arial" w:eastAsiaTheme="majorEastAsia" w:hAnsi="Arial" w:cstheme="majorBidi"/>
      <w:b/>
      <w:bCs/>
      <w:color w:val="4D1979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E0936"/>
    <w:rPr>
      <w:rFonts w:ascii="Arial" w:eastAsiaTheme="majorEastAsia" w:hAnsi="Arial" w:cstheme="majorBidi"/>
      <w:color w:val="4D1979"/>
      <w:sz w:val="32"/>
      <w:szCs w:val="32"/>
    </w:rPr>
  </w:style>
  <w:style w:type="paragraph" w:styleId="BodyText2">
    <w:name w:val="Body Text 2"/>
    <w:basedOn w:val="Normal"/>
    <w:link w:val="BodyText2Char"/>
    <w:semiHidden/>
    <w:rsid w:val="005150CD"/>
    <w:pPr>
      <w:tabs>
        <w:tab w:val="left" w:pos="0"/>
      </w:tabs>
      <w:suppressAutoHyphens/>
      <w:jc w:val="both"/>
    </w:pPr>
    <w:rPr>
      <w:rFonts w:ascii="Times New Roman" w:hAnsi="Times New Roman"/>
      <w:b/>
      <w:bCs/>
      <w:spacing w:val="-2"/>
      <w:sz w:val="18"/>
    </w:rPr>
  </w:style>
  <w:style w:type="character" w:customStyle="1" w:styleId="BodyText2Char">
    <w:name w:val="Body Text 2 Char"/>
    <w:basedOn w:val="DefaultParagraphFont"/>
    <w:link w:val="BodyText2"/>
    <w:semiHidden/>
    <w:rsid w:val="005150CD"/>
    <w:rPr>
      <w:rFonts w:ascii="Times New Roman" w:eastAsia="Times New Roman" w:hAnsi="Times New Roman" w:cs="Times New Roman"/>
      <w:b/>
      <w:bCs/>
      <w:spacing w:val="-2"/>
      <w:sz w:val="18"/>
      <w:szCs w:val="20"/>
    </w:rPr>
  </w:style>
  <w:style w:type="paragraph" w:styleId="ListParagraph">
    <w:name w:val="List Paragraph"/>
    <w:basedOn w:val="Normal"/>
    <w:uiPriority w:val="34"/>
    <w:qFormat/>
    <w:rsid w:val="005150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32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27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20327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egistrar.tcu.edu/files/five-year-academic-calenda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utrition@tc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C6C22-7F76-4792-8611-98268748B22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Mullins, Ashley</dc:creator>
  <cp:keywords/>
  <dc:description/>
  <cp:lastModifiedBy>Duncan, Meggan</cp:lastModifiedBy>
  <cp:revision>2</cp:revision>
  <dcterms:created xsi:type="dcterms:W3CDTF">2026-03-13T21:46:00Z</dcterms:created>
  <dcterms:modified xsi:type="dcterms:W3CDTF">2026-03-13T21:46:00Z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c5383eb7-ce22-47c1-bcb7-2b68eb608f9f</vt:lpwstr>
  </property>
</Properties>
</file>